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01EE0" w14:textId="504208D2" w:rsidR="00BF0004" w:rsidRPr="00345D5D" w:rsidRDefault="009A273E" w:rsidP="0020421D">
      <w:pPr>
        <w:pStyle w:val="a3"/>
        <w:tabs>
          <w:tab w:val="center" w:pos="4677"/>
        </w:tabs>
        <w:rPr>
          <w:rFonts w:ascii="Times New Roman" w:hAnsi="Times New Roman" w:cs="Times New Roman"/>
          <w:b/>
          <w:bCs/>
          <w:sz w:val="30"/>
          <w:szCs w:val="30"/>
        </w:rPr>
      </w:pPr>
      <w:r w:rsidRPr="00345D5D">
        <w:rPr>
          <w:rFonts w:ascii="Times New Roman" w:hAnsi="Times New Roman" w:cs="Times New Roman"/>
          <w:b/>
          <w:bCs/>
          <w:sz w:val="30"/>
          <w:szCs w:val="30"/>
        </w:rPr>
        <w:t>Общая инструкция по проведению социологического исследования</w:t>
      </w:r>
    </w:p>
    <w:p w14:paraId="2D71958C" w14:textId="77777777" w:rsidR="00345D5D" w:rsidRPr="007E618B" w:rsidRDefault="00345D5D" w:rsidP="0020421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E43902" w14:textId="20664536" w:rsidR="00BF0004" w:rsidRPr="00345D5D" w:rsidRDefault="00BF0004" w:rsidP="002042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5D5D">
        <w:rPr>
          <w:rFonts w:ascii="Times New Roman" w:hAnsi="Times New Roman" w:cs="Times New Roman"/>
          <w:sz w:val="28"/>
          <w:szCs w:val="28"/>
        </w:rPr>
        <w:t xml:space="preserve">Интервьюеру необходимы такие качества, как доброжелательность, контактность, </w:t>
      </w:r>
      <w:r w:rsidR="00324DD4" w:rsidRPr="00345D5D">
        <w:rPr>
          <w:rFonts w:ascii="Times New Roman" w:hAnsi="Times New Roman" w:cs="Times New Roman"/>
          <w:sz w:val="28"/>
          <w:szCs w:val="28"/>
        </w:rPr>
        <w:t>способность быстро находить решение в спорных ситуациях, не навязывать своих мнений, быть нейтральным при опросе, хорошие адаптивные способности, которые предполагают возможность общаться с любыми респондентами.</w:t>
      </w:r>
    </w:p>
    <w:p w14:paraId="0E79FC8A" w14:textId="6A8583BF" w:rsidR="00324DD4" w:rsidRPr="00345D5D" w:rsidRDefault="00324DD4" w:rsidP="002042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5D5D">
        <w:rPr>
          <w:rFonts w:ascii="Times New Roman" w:hAnsi="Times New Roman" w:cs="Times New Roman"/>
          <w:sz w:val="28"/>
          <w:szCs w:val="28"/>
        </w:rPr>
        <w:t>Интервьюер должен говорить понятно, неторопливо, обладать хорошей дикцией.</w:t>
      </w:r>
    </w:p>
    <w:p w14:paraId="1F1C19BE" w14:textId="2BF9C59C" w:rsidR="003530B9" w:rsidRPr="00345D5D" w:rsidRDefault="003530B9" w:rsidP="002042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5D5D">
        <w:rPr>
          <w:rFonts w:ascii="Times New Roman" w:hAnsi="Times New Roman" w:cs="Times New Roman"/>
          <w:sz w:val="28"/>
          <w:szCs w:val="28"/>
        </w:rPr>
        <w:t>Необходимо демонстрировать общую позитивную настроенность на общение, энергичность, интерес к опросу и доброжелательность.</w:t>
      </w:r>
    </w:p>
    <w:p w14:paraId="281EAD8B" w14:textId="531ABE67" w:rsidR="003530B9" w:rsidRPr="00345D5D" w:rsidRDefault="003530B9" w:rsidP="002042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5D5D">
        <w:rPr>
          <w:rFonts w:ascii="Times New Roman" w:hAnsi="Times New Roman" w:cs="Times New Roman"/>
          <w:sz w:val="28"/>
          <w:szCs w:val="28"/>
        </w:rPr>
        <w:t>Интервьюер должен быть готов к нейтральному восприятию отказов от интервью.</w:t>
      </w:r>
    </w:p>
    <w:p w14:paraId="06F85A99" w14:textId="1871CE0F" w:rsidR="001F2288" w:rsidRPr="00345D5D" w:rsidRDefault="001F2288" w:rsidP="0020421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D5D">
        <w:rPr>
          <w:rFonts w:ascii="Times New Roman" w:hAnsi="Times New Roman" w:cs="Times New Roman"/>
          <w:b/>
          <w:bCs/>
          <w:sz w:val="28"/>
          <w:szCs w:val="28"/>
        </w:rPr>
        <w:t>Прежде чем начать интервью</w:t>
      </w:r>
    </w:p>
    <w:p w14:paraId="2B0822E6" w14:textId="6786AB57" w:rsidR="001F2288" w:rsidRPr="00345D5D" w:rsidRDefault="001F2288" w:rsidP="002042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45D5D">
        <w:rPr>
          <w:rFonts w:ascii="Times New Roman" w:hAnsi="Times New Roman" w:cs="Times New Roman"/>
          <w:sz w:val="28"/>
          <w:szCs w:val="28"/>
        </w:rPr>
        <w:t xml:space="preserve">Необходимо уточнить наличие инвалидности у </w:t>
      </w:r>
      <w:r w:rsidR="00BF0004" w:rsidRPr="00345D5D">
        <w:rPr>
          <w:rFonts w:ascii="Times New Roman" w:hAnsi="Times New Roman" w:cs="Times New Roman"/>
          <w:sz w:val="28"/>
          <w:szCs w:val="28"/>
        </w:rPr>
        <w:t>респондента</w:t>
      </w:r>
      <w:r w:rsidRPr="00345D5D">
        <w:rPr>
          <w:rFonts w:ascii="Times New Roman" w:hAnsi="Times New Roman" w:cs="Times New Roman"/>
          <w:sz w:val="28"/>
          <w:szCs w:val="28"/>
        </w:rPr>
        <w:t>. Если инвалидности нет, опрос не проводится</w:t>
      </w:r>
      <w:r w:rsidR="00BF0004" w:rsidRPr="00345D5D">
        <w:rPr>
          <w:rFonts w:ascii="Times New Roman" w:hAnsi="Times New Roman" w:cs="Times New Roman"/>
          <w:sz w:val="28"/>
          <w:szCs w:val="28"/>
        </w:rPr>
        <w:t>. Следует принести респонденту извинение за недоразумение, которое возникло не по его вине.</w:t>
      </w:r>
    </w:p>
    <w:p w14:paraId="5302E0C9" w14:textId="1F482255" w:rsidR="0051618C" w:rsidRPr="00345D5D" w:rsidRDefault="0051618C" w:rsidP="002042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45D5D">
        <w:rPr>
          <w:rFonts w:ascii="Times New Roman" w:hAnsi="Times New Roman" w:cs="Times New Roman"/>
          <w:sz w:val="28"/>
          <w:szCs w:val="28"/>
        </w:rPr>
        <w:t>Респонденту следует объяснить важность проводимого опроса, что он проводится Федеральным ресурсный центром по формированию доступной среды для инвалидов и других маломобильных групп населения по поручению Министерства труда и социальной защиты Российской Федерации.</w:t>
      </w:r>
    </w:p>
    <w:p w14:paraId="30767256" w14:textId="78F24269" w:rsidR="0051618C" w:rsidRPr="00345D5D" w:rsidRDefault="0051618C" w:rsidP="002042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45D5D">
        <w:rPr>
          <w:rFonts w:ascii="Times New Roman" w:hAnsi="Times New Roman" w:cs="Times New Roman"/>
          <w:sz w:val="28"/>
          <w:szCs w:val="28"/>
        </w:rPr>
        <w:t>Назвать цель опроса - выявление оценок лиц с инвалидностью доступности объектов и услуг в приоритетных сферах жизнедеятельности и отношения населения к проблемам инвалидов.</w:t>
      </w:r>
    </w:p>
    <w:p w14:paraId="4B0D159F" w14:textId="33CE11C6" w:rsidR="0051618C" w:rsidRPr="00345D5D" w:rsidRDefault="007E618B" w:rsidP="002042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45D5D">
        <w:rPr>
          <w:rFonts w:ascii="Times New Roman" w:hAnsi="Times New Roman" w:cs="Times New Roman"/>
          <w:sz w:val="28"/>
          <w:szCs w:val="28"/>
        </w:rPr>
        <w:t>Указать важность п</w:t>
      </w:r>
      <w:r w:rsidR="0051618C" w:rsidRPr="00345D5D">
        <w:rPr>
          <w:rFonts w:ascii="Times New Roman" w:hAnsi="Times New Roman" w:cs="Times New Roman"/>
          <w:sz w:val="28"/>
          <w:szCs w:val="28"/>
        </w:rPr>
        <w:t>олученны</w:t>
      </w:r>
      <w:r w:rsidRPr="00345D5D">
        <w:rPr>
          <w:rFonts w:ascii="Times New Roman" w:hAnsi="Times New Roman" w:cs="Times New Roman"/>
          <w:sz w:val="28"/>
          <w:szCs w:val="28"/>
        </w:rPr>
        <w:t>х</w:t>
      </w:r>
      <w:r w:rsidR="0051618C" w:rsidRPr="00345D5D">
        <w:rPr>
          <w:rFonts w:ascii="Times New Roman" w:hAnsi="Times New Roman" w:cs="Times New Roman"/>
          <w:sz w:val="28"/>
          <w:szCs w:val="28"/>
        </w:rPr>
        <w:t xml:space="preserve"> данны</w:t>
      </w:r>
      <w:r w:rsidRPr="00345D5D">
        <w:rPr>
          <w:rFonts w:ascii="Times New Roman" w:hAnsi="Times New Roman" w:cs="Times New Roman"/>
          <w:sz w:val="28"/>
          <w:szCs w:val="28"/>
        </w:rPr>
        <w:t>х</w:t>
      </w:r>
      <w:r w:rsidR="0051618C" w:rsidRPr="00345D5D">
        <w:rPr>
          <w:rFonts w:ascii="Times New Roman" w:hAnsi="Times New Roman" w:cs="Times New Roman"/>
          <w:sz w:val="28"/>
          <w:szCs w:val="28"/>
        </w:rPr>
        <w:t xml:space="preserve"> для совершенствования работы по созданию безбарьерной среды.</w:t>
      </w:r>
    </w:p>
    <w:p w14:paraId="5EFD37F0" w14:textId="02693062" w:rsidR="007E618B" w:rsidRPr="00345D5D" w:rsidRDefault="007E618B" w:rsidP="002042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45D5D">
        <w:rPr>
          <w:rFonts w:ascii="Times New Roman" w:hAnsi="Times New Roman" w:cs="Times New Roman"/>
          <w:sz w:val="28"/>
          <w:szCs w:val="28"/>
        </w:rPr>
        <w:t>Специально подчеркнуть, что опрос носит анонимный характер, полученные данные будут использоваться исключительно в обобщенном виде.</w:t>
      </w:r>
    </w:p>
    <w:p w14:paraId="3920C617" w14:textId="3AC1C66B" w:rsidR="001F2288" w:rsidRPr="00345D5D" w:rsidRDefault="007E618B" w:rsidP="002042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45D5D">
        <w:rPr>
          <w:rFonts w:ascii="Times New Roman" w:hAnsi="Times New Roman" w:cs="Times New Roman"/>
          <w:sz w:val="28"/>
          <w:szCs w:val="28"/>
        </w:rPr>
        <w:t>Разъяснить, процедуру проведения интервью.</w:t>
      </w:r>
    </w:p>
    <w:p w14:paraId="26DFE72C" w14:textId="395C2A76" w:rsidR="009F2D98" w:rsidRPr="00345D5D" w:rsidRDefault="00FA78A7" w:rsidP="0020421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D5D">
        <w:rPr>
          <w:rFonts w:ascii="Times New Roman" w:hAnsi="Times New Roman" w:cs="Times New Roman"/>
          <w:b/>
          <w:bCs/>
          <w:sz w:val="28"/>
          <w:szCs w:val="28"/>
        </w:rPr>
        <w:t>Проведение интервью</w:t>
      </w:r>
    </w:p>
    <w:p w14:paraId="19101E5C" w14:textId="58DC6E4D" w:rsidR="00FA78A7" w:rsidRPr="00345D5D" w:rsidRDefault="00D9227A" w:rsidP="00204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5D5D">
        <w:rPr>
          <w:rFonts w:ascii="Times New Roman" w:hAnsi="Times New Roman" w:cs="Times New Roman"/>
          <w:sz w:val="28"/>
          <w:szCs w:val="28"/>
        </w:rPr>
        <w:t>Вопросы нужно задавать отчетливо, точно так, как они записаны в опросном листе.</w:t>
      </w:r>
    </w:p>
    <w:p w14:paraId="30C826E4" w14:textId="1A9A7DEE" w:rsidR="00D9227A" w:rsidRPr="00345D5D" w:rsidRDefault="00D9227A" w:rsidP="00204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5D5D">
        <w:rPr>
          <w:rFonts w:ascii="Times New Roman" w:hAnsi="Times New Roman" w:cs="Times New Roman"/>
          <w:sz w:val="28"/>
          <w:szCs w:val="28"/>
        </w:rPr>
        <w:t>Четко следовать всем указаниям в опросном листе, которые напечатаны курсивом.</w:t>
      </w:r>
    </w:p>
    <w:p w14:paraId="33DDE1B0" w14:textId="1E0B5946" w:rsidR="00D9227A" w:rsidRPr="00345D5D" w:rsidRDefault="00D9227A" w:rsidP="00204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5D5D">
        <w:rPr>
          <w:rFonts w:ascii="Times New Roman" w:hAnsi="Times New Roman" w:cs="Times New Roman"/>
          <w:sz w:val="28"/>
          <w:szCs w:val="28"/>
        </w:rPr>
        <w:t>Записывать ответы нужно теми словами, которые употребляет респондент.</w:t>
      </w:r>
    </w:p>
    <w:p w14:paraId="2B338B86" w14:textId="3BA304B8" w:rsidR="00D9227A" w:rsidRPr="00345D5D" w:rsidRDefault="00D9227A" w:rsidP="00204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5D5D">
        <w:rPr>
          <w:rFonts w:ascii="Times New Roman" w:hAnsi="Times New Roman" w:cs="Times New Roman"/>
          <w:sz w:val="28"/>
          <w:szCs w:val="28"/>
        </w:rPr>
        <w:t>Писать нужно разборчиво, ручкой. Все записи в опросных листах должны быть сделаны рукой одного человека (</w:t>
      </w:r>
      <w:r w:rsidR="008C3E81" w:rsidRPr="00345D5D">
        <w:rPr>
          <w:rFonts w:ascii="Times New Roman" w:hAnsi="Times New Roman" w:cs="Times New Roman"/>
          <w:sz w:val="28"/>
          <w:szCs w:val="28"/>
        </w:rPr>
        <w:t>интервьюера</w:t>
      </w:r>
      <w:r w:rsidRPr="00345D5D">
        <w:rPr>
          <w:rFonts w:ascii="Times New Roman" w:hAnsi="Times New Roman" w:cs="Times New Roman"/>
          <w:sz w:val="28"/>
          <w:szCs w:val="28"/>
        </w:rPr>
        <w:t>).</w:t>
      </w:r>
    </w:p>
    <w:p w14:paraId="4C1BDDD6" w14:textId="169FFD9E" w:rsidR="008C3E81" w:rsidRPr="00345D5D" w:rsidRDefault="008C3E81" w:rsidP="00204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5D5D">
        <w:rPr>
          <w:rFonts w:ascii="Times New Roman" w:hAnsi="Times New Roman" w:cs="Times New Roman"/>
          <w:sz w:val="28"/>
          <w:szCs w:val="28"/>
        </w:rPr>
        <w:t xml:space="preserve">Если респондент скажет, что плохо разбирается и посоветует обратиться к кому-нибудь другому, скажите, что Вас интересует </w:t>
      </w:r>
      <w:r w:rsidRPr="00345D5D">
        <w:rPr>
          <w:rFonts w:ascii="Times New Roman" w:hAnsi="Times New Roman" w:cs="Times New Roman"/>
          <w:sz w:val="28"/>
          <w:szCs w:val="28"/>
        </w:rPr>
        <w:lastRenderedPageBreak/>
        <w:t>именно его мнение независимо от того, насколько он разбирается в этих вопросах.</w:t>
      </w:r>
    </w:p>
    <w:p w14:paraId="59AD2766" w14:textId="2CFD9F20" w:rsidR="00D9227A" w:rsidRPr="00345D5D" w:rsidRDefault="008C3E81" w:rsidP="00204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5D5D">
        <w:rPr>
          <w:rFonts w:ascii="Times New Roman" w:hAnsi="Times New Roman" w:cs="Times New Roman"/>
          <w:sz w:val="28"/>
          <w:szCs w:val="28"/>
        </w:rPr>
        <w:t xml:space="preserve">Если респондент начнет говорить о чем-то постороннем, прервите и постарайтесь направить его на нужную тему. Скажите: </w:t>
      </w:r>
      <w:r w:rsidR="005526D5" w:rsidRPr="00345D5D">
        <w:rPr>
          <w:rFonts w:ascii="Times New Roman" w:hAnsi="Times New Roman" w:cs="Times New Roman"/>
          <w:sz w:val="28"/>
          <w:szCs w:val="28"/>
        </w:rPr>
        <w:t>«</w:t>
      </w:r>
      <w:r w:rsidRPr="00345D5D">
        <w:rPr>
          <w:rFonts w:ascii="Times New Roman" w:hAnsi="Times New Roman" w:cs="Times New Roman"/>
          <w:sz w:val="28"/>
          <w:szCs w:val="28"/>
        </w:rPr>
        <w:t>Извините, я не очень по</w:t>
      </w:r>
      <w:r w:rsidR="005526D5" w:rsidRPr="00345D5D">
        <w:rPr>
          <w:rFonts w:ascii="Times New Roman" w:hAnsi="Times New Roman" w:cs="Times New Roman"/>
          <w:sz w:val="28"/>
          <w:szCs w:val="28"/>
        </w:rPr>
        <w:t>н</w:t>
      </w:r>
      <w:r w:rsidRPr="00345D5D">
        <w:rPr>
          <w:rFonts w:ascii="Times New Roman" w:hAnsi="Times New Roman" w:cs="Times New Roman"/>
          <w:sz w:val="28"/>
          <w:szCs w:val="28"/>
        </w:rPr>
        <w:t xml:space="preserve">ял(а) </w:t>
      </w:r>
      <w:r w:rsidR="005526D5" w:rsidRPr="00345D5D">
        <w:rPr>
          <w:rFonts w:ascii="Times New Roman" w:hAnsi="Times New Roman" w:cs="Times New Roman"/>
          <w:sz w:val="28"/>
          <w:szCs w:val="28"/>
        </w:rPr>
        <w:t>…» и отчетливо повторите вопрос.</w:t>
      </w:r>
    </w:p>
    <w:p w14:paraId="18CE5E80" w14:textId="77B03FB9" w:rsidR="005526D5" w:rsidRPr="00345D5D" w:rsidRDefault="005526D5" w:rsidP="0020421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D5D">
        <w:rPr>
          <w:rFonts w:ascii="Times New Roman" w:hAnsi="Times New Roman" w:cs="Times New Roman"/>
          <w:b/>
          <w:bCs/>
          <w:sz w:val="28"/>
          <w:szCs w:val="28"/>
        </w:rPr>
        <w:t>Во время интервью</w:t>
      </w:r>
    </w:p>
    <w:p w14:paraId="3F899118" w14:textId="61A20CDA" w:rsidR="005526D5" w:rsidRPr="00345D5D" w:rsidRDefault="005526D5" w:rsidP="002042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5D5D">
        <w:rPr>
          <w:rFonts w:ascii="Times New Roman" w:hAnsi="Times New Roman" w:cs="Times New Roman"/>
          <w:sz w:val="28"/>
          <w:szCs w:val="28"/>
        </w:rPr>
        <w:t>Нельзя говорить о своих взглядах.</w:t>
      </w:r>
    </w:p>
    <w:p w14:paraId="20D3F68A" w14:textId="29BAA423" w:rsidR="005526D5" w:rsidRPr="00345D5D" w:rsidRDefault="005526D5" w:rsidP="002042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5D5D">
        <w:rPr>
          <w:rFonts w:ascii="Times New Roman" w:hAnsi="Times New Roman" w:cs="Times New Roman"/>
          <w:sz w:val="28"/>
          <w:szCs w:val="28"/>
        </w:rPr>
        <w:t>Нельзя давать оценку тому, как говорит респондент, показывать свое отношение к сказанному (кроме внимания, уважения и доброжелательности к самому респонденту).</w:t>
      </w:r>
    </w:p>
    <w:p w14:paraId="696E8EC6" w14:textId="3750EDFD" w:rsidR="005526D5" w:rsidRPr="00345D5D" w:rsidRDefault="005526D5" w:rsidP="002042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5D5D">
        <w:rPr>
          <w:rFonts w:ascii="Times New Roman" w:hAnsi="Times New Roman" w:cs="Times New Roman"/>
          <w:sz w:val="28"/>
          <w:szCs w:val="28"/>
        </w:rPr>
        <w:t>Нельзя переиначивать вопросы, объяснять их своими словами.</w:t>
      </w:r>
    </w:p>
    <w:p w14:paraId="36C6CB4B" w14:textId="6EA3832E" w:rsidR="009851A0" w:rsidRDefault="009851A0" w:rsidP="002042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5D5D">
        <w:rPr>
          <w:rFonts w:ascii="Times New Roman" w:hAnsi="Times New Roman" w:cs="Times New Roman"/>
          <w:sz w:val="28"/>
          <w:szCs w:val="28"/>
        </w:rPr>
        <w:t>Если при ответе Вам скажут: «Здесь то же самое, как и в предыдущем вопросе», Вы все равно должны попросить ответить снова, пусть даже повторить уже сказанное.</w:t>
      </w:r>
    </w:p>
    <w:p w14:paraId="11EC7C24" w14:textId="77777777" w:rsidR="00345D5D" w:rsidRPr="00345D5D" w:rsidRDefault="00345D5D" w:rsidP="0020421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14:paraId="20B192E0" w14:textId="59F2F39A" w:rsidR="005B39EF" w:rsidRPr="00345D5D" w:rsidRDefault="005B39EF" w:rsidP="0020421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D5D">
        <w:rPr>
          <w:rFonts w:ascii="Times New Roman" w:hAnsi="Times New Roman" w:cs="Times New Roman"/>
          <w:b/>
          <w:bCs/>
          <w:sz w:val="28"/>
          <w:szCs w:val="28"/>
        </w:rPr>
        <w:t>Завершение интервью</w:t>
      </w:r>
    </w:p>
    <w:p w14:paraId="58783588" w14:textId="1BE27C94" w:rsidR="005B39EF" w:rsidRPr="00345D5D" w:rsidRDefault="005B39EF" w:rsidP="002042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45D5D">
        <w:rPr>
          <w:rFonts w:ascii="Times New Roman" w:hAnsi="Times New Roman" w:cs="Times New Roman"/>
          <w:sz w:val="28"/>
          <w:szCs w:val="28"/>
        </w:rPr>
        <w:t>Заканчивайте интервью строго в условленное время. Только сам собеседник может предложить вам его продолжить. Если разговор не в меру затягивается, он может отвечать на вопросы невпопад, стать рассеянным или даже раздражительным.</w:t>
      </w:r>
    </w:p>
    <w:p w14:paraId="5AD1EC7E" w14:textId="442510B7" w:rsidR="005B39EF" w:rsidRPr="00345D5D" w:rsidRDefault="005B39EF" w:rsidP="002042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45D5D">
        <w:rPr>
          <w:rFonts w:ascii="Times New Roman" w:hAnsi="Times New Roman" w:cs="Times New Roman"/>
          <w:sz w:val="28"/>
          <w:szCs w:val="28"/>
        </w:rPr>
        <w:t>Респондент не должен почувствовать, что его "отжали" и выбросили, как ненужную вещь. Атмосфера доверия и дружбы, достигнутая в основной части интервью, должна проявиться в его финале.</w:t>
      </w:r>
      <w:r w:rsidR="00876659" w:rsidRPr="00345D5D">
        <w:rPr>
          <w:sz w:val="28"/>
          <w:szCs w:val="28"/>
        </w:rPr>
        <w:t xml:space="preserve"> </w:t>
      </w:r>
      <w:r w:rsidR="00876659" w:rsidRPr="00345D5D">
        <w:rPr>
          <w:rFonts w:ascii="Times New Roman" w:hAnsi="Times New Roman" w:cs="Times New Roman"/>
          <w:sz w:val="28"/>
          <w:szCs w:val="28"/>
        </w:rPr>
        <w:t>Следует помнить: интервью должно закончиться так, чтобы всегда можно было вернуться к этому человеку как к респонденту".</w:t>
      </w:r>
    </w:p>
    <w:p w14:paraId="0AEB0D9A" w14:textId="77777777" w:rsidR="00FA78A7" w:rsidRPr="00345D5D" w:rsidRDefault="00FA78A7" w:rsidP="0020421D">
      <w:pPr>
        <w:spacing w:line="240" w:lineRule="auto"/>
        <w:rPr>
          <w:sz w:val="28"/>
          <w:szCs w:val="28"/>
        </w:rPr>
      </w:pPr>
    </w:p>
    <w:sectPr w:rsidR="00FA78A7" w:rsidRPr="0034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6186"/>
    <w:multiLevelType w:val="hybridMultilevel"/>
    <w:tmpl w:val="4154B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B4799"/>
    <w:multiLevelType w:val="hybridMultilevel"/>
    <w:tmpl w:val="F160A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12505"/>
    <w:multiLevelType w:val="hybridMultilevel"/>
    <w:tmpl w:val="B0F65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E4A43"/>
    <w:multiLevelType w:val="hybridMultilevel"/>
    <w:tmpl w:val="75B41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F2F66"/>
    <w:multiLevelType w:val="hybridMultilevel"/>
    <w:tmpl w:val="258CE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45506">
    <w:abstractNumId w:val="0"/>
  </w:num>
  <w:num w:numId="2" w16cid:durableId="459764589">
    <w:abstractNumId w:val="4"/>
  </w:num>
  <w:num w:numId="3" w16cid:durableId="391973381">
    <w:abstractNumId w:val="1"/>
  </w:num>
  <w:num w:numId="4" w16cid:durableId="2016497680">
    <w:abstractNumId w:val="2"/>
  </w:num>
  <w:num w:numId="5" w16cid:durableId="746224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B9"/>
    <w:rsid w:val="001D364B"/>
    <w:rsid w:val="001F2288"/>
    <w:rsid w:val="0020421D"/>
    <w:rsid w:val="00293186"/>
    <w:rsid w:val="00324DD4"/>
    <w:rsid w:val="00345D5D"/>
    <w:rsid w:val="003530B9"/>
    <w:rsid w:val="003A1D1F"/>
    <w:rsid w:val="004C55D7"/>
    <w:rsid w:val="0051618C"/>
    <w:rsid w:val="005526D5"/>
    <w:rsid w:val="005B39EF"/>
    <w:rsid w:val="007E618B"/>
    <w:rsid w:val="00876659"/>
    <w:rsid w:val="008C3E81"/>
    <w:rsid w:val="009851A0"/>
    <w:rsid w:val="009A273E"/>
    <w:rsid w:val="00BF0004"/>
    <w:rsid w:val="00D37CB9"/>
    <w:rsid w:val="00D9227A"/>
    <w:rsid w:val="00DA3599"/>
    <w:rsid w:val="00EB0452"/>
    <w:rsid w:val="00FA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9DC54"/>
  <w15:chartTrackingRefBased/>
  <w15:docId w15:val="{249DE6D7-DD17-4570-826B-E12A38ED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8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Мальков</dc:creator>
  <cp:keywords/>
  <dc:description/>
  <cp:lastModifiedBy>Администратор</cp:lastModifiedBy>
  <cp:revision>2</cp:revision>
  <cp:lastPrinted>2022-08-12T14:03:00Z</cp:lastPrinted>
  <dcterms:created xsi:type="dcterms:W3CDTF">2022-08-12T14:22:00Z</dcterms:created>
  <dcterms:modified xsi:type="dcterms:W3CDTF">2022-08-12T14:22:00Z</dcterms:modified>
</cp:coreProperties>
</file>